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0A1D" w14:textId="5AFEC98F" w:rsidR="00B70C88" w:rsidRDefault="009A6859" w:rsidP="009A6859">
      <w:pPr>
        <w:jc w:val="center"/>
      </w:pPr>
      <w:r w:rsidRPr="009A6859">
        <w:rPr>
          <w:noProof/>
        </w:rPr>
        <w:drawing>
          <wp:inline distT="0" distB="0" distL="0" distR="0" wp14:anchorId="45ABBF52" wp14:editId="315312A3">
            <wp:extent cx="1981200" cy="1312544"/>
            <wp:effectExtent l="0" t="0" r="0" b="2540"/>
            <wp:docPr id="1" name="Picture 1" descr="C:\Users\User\AppData\Local\Microsoft\Windows\INetCache\Content.Outlook\MH5CUYC9\OW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H5CUYC9\OW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70" cy="13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764B0" w14:textId="142EA9CD" w:rsidR="00D35E84" w:rsidRDefault="00D35E84" w:rsidP="009A6859">
      <w:pPr>
        <w:jc w:val="center"/>
      </w:pPr>
    </w:p>
    <w:p w14:paraId="5D34ECAC" w14:textId="543320B7" w:rsidR="00D35E84" w:rsidRDefault="00D35E84" w:rsidP="00D35E84">
      <w:r>
        <w:t>Team Coaches,</w:t>
      </w:r>
      <w:r w:rsidR="009E7801">
        <w:t xml:space="preserve"> </w:t>
      </w:r>
      <w:r w:rsidR="0057628B">
        <w:t>Managers,</w:t>
      </w:r>
      <w:r w:rsidR="009E7801">
        <w:t xml:space="preserve"> and clubs,</w:t>
      </w:r>
    </w:p>
    <w:p w14:paraId="4775774D" w14:textId="0A1A0C8F" w:rsidR="00D35E84" w:rsidRDefault="00D35E84" w:rsidP="00D35E84">
      <w:r>
        <w:t>The OWSL board met on Friday 27</w:t>
      </w:r>
      <w:r w:rsidRPr="00D35E84">
        <w:rPr>
          <w:vertAlign w:val="superscript"/>
        </w:rPr>
        <w:t>th</w:t>
      </w:r>
      <w:r>
        <w:t xml:space="preserve"> August and passed the following rule changes to take effect immediately,</w:t>
      </w:r>
    </w:p>
    <w:p w14:paraId="090CF5BD" w14:textId="170CAC22" w:rsidR="00D35E84" w:rsidRPr="0057628B" w:rsidRDefault="00D35E84" w:rsidP="00D35E84">
      <w:pPr>
        <w:rPr>
          <w:b/>
          <w:bCs/>
        </w:rPr>
      </w:pPr>
      <w:r w:rsidRPr="0057628B">
        <w:rPr>
          <w:b/>
          <w:bCs/>
        </w:rPr>
        <w:t xml:space="preserve">Please be aware of the following changes to the league rules </w:t>
      </w:r>
      <w:r w:rsidR="009E7801" w:rsidRPr="0057628B">
        <w:rPr>
          <w:b/>
          <w:bCs/>
        </w:rPr>
        <w:t>apply to</w:t>
      </w:r>
      <w:r w:rsidRPr="0057628B">
        <w:rPr>
          <w:b/>
          <w:bCs/>
        </w:rPr>
        <w:t xml:space="preserve"> the 2021 season only!</w:t>
      </w:r>
    </w:p>
    <w:p w14:paraId="6959CD8D" w14:textId="49280EA9" w:rsidR="00D35E84" w:rsidRDefault="00D35E84" w:rsidP="00D35E84">
      <w:pPr>
        <w:pStyle w:val="ListParagraph"/>
        <w:numPr>
          <w:ilvl w:val="0"/>
          <w:numId w:val="1"/>
        </w:numPr>
      </w:pPr>
      <w:r>
        <w:t xml:space="preserve">Teams are now permitted 20 players as their game day </w:t>
      </w:r>
      <w:proofErr w:type="gramStart"/>
      <w:r>
        <w:t>squad</w:t>
      </w:r>
      <w:r w:rsidR="0057628B">
        <w:t>,</w:t>
      </w:r>
      <w:proofErr w:type="gramEnd"/>
      <w:r>
        <w:t xml:space="preserve"> all players must be registered with the OS through OSCAR for the 2021 season.</w:t>
      </w:r>
    </w:p>
    <w:p w14:paraId="5E01D2AF" w14:textId="77777777" w:rsidR="009E7801" w:rsidRDefault="009E7801" w:rsidP="009E7801">
      <w:pPr>
        <w:pStyle w:val="ListParagraph"/>
      </w:pPr>
    </w:p>
    <w:p w14:paraId="1DA09A44" w14:textId="47B207F5" w:rsidR="009E7801" w:rsidRDefault="00D35E84" w:rsidP="009E7801">
      <w:pPr>
        <w:pStyle w:val="ListParagraph"/>
        <w:numPr>
          <w:ilvl w:val="0"/>
          <w:numId w:val="1"/>
        </w:numPr>
      </w:pPr>
      <w:r>
        <w:t>We are now permitting Unlimited Call ups from your own club for each game for the balance of this season.</w:t>
      </w:r>
      <w:r w:rsidR="00C81EA7">
        <w:t xml:space="preserve"> Team rosters for the call up</w:t>
      </w:r>
      <w:r w:rsidR="0057628B">
        <w:t xml:space="preserve"> players </w:t>
      </w:r>
      <w:r w:rsidR="00C81EA7">
        <w:t xml:space="preserve">must be provided </w:t>
      </w:r>
      <w:r w:rsidR="0057628B">
        <w:t xml:space="preserve">to </w:t>
      </w:r>
      <w:r w:rsidR="00C81EA7">
        <w:t>the League admin.</w:t>
      </w:r>
    </w:p>
    <w:p w14:paraId="1C11E66B" w14:textId="77777777" w:rsidR="009E7801" w:rsidRDefault="009E7801" w:rsidP="009E7801">
      <w:pPr>
        <w:pStyle w:val="ListParagraph"/>
      </w:pPr>
    </w:p>
    <w:p w14:paraId="28AFFF6D" w14:textId="2175C3CD" w:rsidR="00D35E84" w:rsidRDefault="00D35E84" w:rsidP="00D35E84">
      <w:pPr>
        <w:pStyle w:val="ListParagraph"/>
        <w:numPr>
          <w:ilvl w:val="0"/>
          <w:numId w:val="1"/>
        </w:numPr>
      </w:pPr>
      <w:r>
        <w:t xml:space="preserve">Up to 5 guest players per game from another team with the TEP registration form stamped by your district. (a copy must be supplied to the Game </w:t>
      </w:r>
      <w:r w:rsidR="009E7801">
        <w:t>officials,</w:t>
      </w:r>
      <w:r>
        <w:t xml:space="preserve"> and they must</w:t>
      </w:r>
      <w:r w:rsidR="009E7801">
        <w:t xml:space="preserve"> forward a copy to the </w:t>
      </w:r>
      <w:r>
        <w:t>league for each player)</w:t>
      </w:r>
      <w:r w:rsidR="009E7801">
        <w:t>.</w:t>
      </w:r>
    </w:p>
    <w:p w14:paraId="6D5FAE75" w14:textId="77777777" w:rsidR="009E7801" w:rsidRDefault="009E7801" w:rsidP="009E7801">
      <w:pPr>
        <w:pStyle w:val="ListParagraph"/>
      </w:pPr>
    </w:p>
    <w:p w14:paraId="2B802030" w14:textId="2832A1B9" w:rsidR="009E7801" w:rsidRDefault="009E7801" w:rsidP="00D35E84">
      <w:pPr>
        <w:pStyle w:val="ListParagraph"/>
        <w:numPr>
          <w:ilvl w:val="0"/>
          <w:numId w:val="1"/>
        </w:numPr>
      </w:pPr>
      <w:r>
        <w:t xml:space="preserve">In the event you are unable to field a team </w:t>
      </w:r>
      <w:r w:rsidR="00C81EA7">
        <w:t xml:space="preserve">for a scheduled game, </w:t>
      </w:r>
      <w:r>
        <w:t xml:space="preserve">provided there is at least 48 </w:t>
      </w:r>
      <w:r w:rsidR="00C81EA7">
        <w:t>hours’ notice</w:t>
      </w:r>
      <w:r>
        <w:t xml:space="preserve"> no fines will be applied (please note if</w:t>
      </w:r>
      <w:r w:rsidR="00C81EA7">
        <w:t xml:space="preserve"> you are the </w:t>
      </w:r>
      <w:r>
        <w:t xml:space="preserve">visiting </w:t>
      </w:r>
      <w:r w:rsidR="00C81EA7">
        <w:t>team, you may still be required to cover field costs).</w:t>
      </w:r>
    </w:p>
    <w:p w14:paraId="0BBB0BB4" w14:textId="77777777" w:rsidR="00C81EA7" w:rsidRDefault="00C81EA7" w:rsidP="00C81EA7">
      <w:pPr>
        <w:pStyle w:val="ListParagraph"/>
      </w:pPr>
    </w:p>
    <w:p w14:paraId="4A391A84" w14:textId="20C73E97" w:rsidR="00C81EA7" w:rsidRDefault="00C81EA7" w:rsidP="00D35E84">
      <w:pPr>
        <w:pStyle w:val="ListParagraph"/>
        <w:numPr>
          <w:ilvl w:val="0"/>
          <w:numId w:val="1"/>
        </w:numPr>
      </w:pPr>
      <w:r>
        <w:t>On all previous forfeits or no shows for this season the league BOD has determined that the maximum fine to be applied will be $350</w:t>
      </w:r>
      <w:r w:rsidR="0057628B">
        <w:t>,</w:t>
      </w:r>
      <w:r>
        <w:t xml:space="preserve"> plus referee and field costs where applicable.</w:t>
      </w:r>
    </w:p>
    <w:p w14:paraId="64E1A829" w14:textId="77777777" w:rsidR="00C81EA7" w:rsidRDefault="00C81EA7" w:rsidP="00C81EA7">
      <w:pPr>
        <w:pStyle w:val="ListParagraph"/>
      </w:pPr>
    </w:p>
    <w:p w14:paraId="3CA6C508" w14:textId="1387A05B" w:rsidR="00C81EA7" w:rsidRDefault="00C81EA7" w:rsidP="00C81EA7">
      <w:pPr>
        <w:pStyle w:val="ListParagraph"/>
      </w:pPr>
      <w:r>
        <w:t>The rational for these changes were determined as teams are only selecting 18 players for a game (especially weekend) and players are called to work or away on vacation or show signs of a cold and then do not show leaving teams short or with a limited bench.</w:t>
      </w:r>
    </w:p>
    <w:p w14:paraId="551F781B" w14:textId="77777777" w:rsidR="00C81EA7" w:rsidRDefault="00C81EA7" w:rsidP="00C81EA7">
      <w:pPr>
        <w:pStyle w:val="ListParagraph"/>
      </w:pPr>
    </w:p>
    <w:p w14:paraId="38D4558E" w14:textId="16B8EE7D" w:rsidR="00C81EA7" w:rsidRDefault="00C81EA7" w:rsidP="00C81EA7">
      <w:pPr>
        <w:pStyle w:val="ListParagraph"/>
      </w:pPr>
      <w:r>
        <w:t>We recognize that players are now returning to university and college, this will greatly impact the remainder of the season so with these minor changes we are trying to ensure a full season is played and at minimal cost to the people who organize the teams. This also ensures the players playing are legal and fully registered with OS.</w:t>
      </w:r>
    </w:p>
    <w:p w14:paraId="4FA1FDC3" w14:textId="1490FF34" w:rsidR="0057628B" w:rsidRDefault="0057628B" w:rsidP="00C81EA7">
      <w:pPr>
        <w:pStyle w:val="ListParagraph"/>
      </w:pPr>
    </w:p>
    <w:p w14:paraId="199B2DCF" w14:textId="71390F59" w:rsidR="0057628B" w:rsidRDefault="0057628B" w:rsidP="00C81EA7">
      <w:pPr>
        <w:pStyle w:val="ListParagraph"/>
      </w:pPr>
    </w:p>
    <w:p w14:paraId="350ECF88" w14:textId="2CC1AC4A" w:rsidR="0057628B" w:rsidRDefault="0057628B" w:rsidP="00C81EA7">
      <w:pPr>
        <w:pStyle w:val="ListParagraph"/>
      </w:pPr>
      <w:r>
        <w:t>Tony Crowle</w:t>
      </w:r>
    </w:p>
    <w:p w14:paraId="1CFB52CD" w14:textId="4C6FC2AD" w:rsidR="0057628B" w:rsidRDefault="0057628B" w:rsidP="00C81EA7">
      <w:pPr>
        <w:pStyle w:val="ListParagraph"/>
      </w:pPr>
      <w:r>
        <w:t>OWSL President</w:t>
      </w:r>
    </w:p>
    <w:sectPr w:rsidR="0057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3532"/>
    <w:multiLevelType w:val="hybridMultilevel"/>
    <w:tmpl w:val="3C54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59"/>
    <w:rsid w:val="00176C2A"/>
    <w:rsid w:val="0027198D"/>
    <w:rsid w:val="0057628B"/>
    <w:rsid w:val="005B6564"/>
    <w:rsid w:val="006A7497"/>
    <w:rsid w:val="009A6859"/>
    <w:rsid w:val="009E7801"/>
    <w:rsid w:val="00C81EA7"/>
    <w:rsid w:val="00D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587F"/>
  <w15:chartTrackingRefBased/>
  <w15:docId w15:val="{2841AF7B-6AB5-4DFC-85B8-6045FA2F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 crowle</cp:lastModifiedBy>
  <cp:revision>2</cp:revision>
  <dcterms:created xsi:type="dcterms:W3CDTF">2021-09-01T14:57:00Z</dcterms:created>
  <dcterms:modified xsi:type="dcterms:W3CDTF">2021-09-01T14:57:00Z</dcterms:modified>
</cp:coreProperties>
</file>